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2C" w:rsidRPr="0018759F" w:rsidRDefault="00161A2C" w:rsidP="00E76DAE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18759F">
        <w:rPr>
          <w:rFonts w:ascii="Arial" w:hAnsi="Arial" w:cs="Arial"/>
          <w:b/>
          <w:bCs/>
          <w:sz w:val="24"/>
          <w:szCs w:val="24"/>
        </w:rPr>
        <w:t>Office</w:t>
      </w:r>
      <w:r w:rsidR="002D6C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759F">
        <w:rPr>
          <w:rFonts w:ascii="Arial" w:hAnsi="Arial" w:cs="Arial"/>
          <w:b/>
          <w:bCs/>
          <w:sz w:val="24"/>
          <w:szCs w:val="24"/>
        </w:rPr>
        <w:t>/</w:t>
      </w:r>
      <w:r w:rsidR="002D6C1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8759F">
        <w:rPr>
          <w:rFonts w:ascii="Arial" w:hAnsi="Arial" w:cs="Arial"/>
          <w:b/>
          <w:bCs/>
          <w:sz w:val="24"/>
          <w:szCs w:val="24"/>
        </w:rPr>
        <w:t>Court of the Ombudsman, Electricity Punjab,</w:t>
      </w:r>
    </w:p>
    <w:p w:rsidR="00161A2C" w:rsidRPr="0018759F" w:rsidRDefault="00161A2C" w:rsidP="00E76DA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8759F">
        <w:rPr>
          <w:rFonts w:ascii="Arial" w:hAnsi="Arial" w:cs="Arial"/>
          <w:sz w:val="24"/>
          <w:szCs w:val="24"/>
        </w:rPr>
        <w:t>66 KV Grid Sub-Station, Plot No. A-2,</w:t>
      </w:r>
    </w:p>
    <w:p w:rsidR="00161A2C" w:rsidRPr="0018759F" w:rsidRDefault="00161A2C" w:rsidP="00E76DA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8759F">
        <w:rPr>
          <w:rFonts w:ascii="Arial" w:hAnsi="Arial" w:cs="Arial"/>
          <w:sz w:val="24"/>
          <w:szCs w:val="24"/>
        </w:rPr>
        <w:t>Industrial Area, Phase-1, S.A.S Nagar (Mohali)</w:t>
      </w:r>
    </w:p>
    <w:p w:rsidR="00161A2C" w:rsidRDefault="00161A2C" w:rsidP="00E76DAE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18759F">
        <w:rPr>
          <w:rFonts w:ascii="Arial" w:hAnsi="Arial" w:cs="Arial"/>
          <w:sz w:val="24"/>
          <w:szCs w:val="24"/>
        </w:rPr>
        <w:t>Phone no. 0172-2270234, 2270235 Fax: 2274576</w:t>
      </w:r>
    </w:p>
    <w:p w:rsidR="00E76DAE" w:rsidRDefault="00E76DAE" w:rsidP="00E76DAE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E76DAE" w:rsidRDefault="00E76DAE" w:rsidP="00E76DAE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76DAE">
        <w:rPr>
          <w:rFonts w:ascii="Arial" w:hAnsi="Arial" w:cs="Arial"/>
          <w:b/>
          <w:sz w:val="24"/>
          <w:szCs w:val="24"/>
          <w:u w:val="single"/>
        </w:rPr>
        <w:t>ORDER</w:t>
      </w:r>
    </w:p>
    <w:p w:rsidR="00E76DAE" w:rsidRDefault="00E76DAE" w:rsidP="00E76DAE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76DAE" w:rsidRDefault="00E76DAE" w:rsidP="00E76DAE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AGAINST REPERSENTATION DATED </w:t>
      </w:r>
      <w:r w:rsidR="00C55159">
        <w:rPr>
          <w:rFonts w:ascii="Arial" w:hAnsi="Arial" w:cs="Arial"/>
          <w:b/>
          <w:sz w:val="24"/>
          <w:szCs w:val="24"/>
          <w:u w:val="single"/>
        </w:rPr>
        <w:t>30.07</w:t>
      </w:r>
      <w:r>
        <w:rPr>
          <w:rFonts w:ascii="Arial" w:hAnsi="Arial" w:cs="Arial"/>
          <w:b/>
          <w:sz w:val="24"/>
          <w:szCs w:val="24"/>
          <w:u w:val="single"/>
        </w:rPr>
        <w:t>.2016</w:t>
      </w:r>
    </w:p>
    <w:p w:rsidR="009D0525" w:rsidRDefault="009D0525" w:rsidP="009D05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8759F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>on Rectification of</w:t>
      </w:r>
      <w:r w:rsidRPr="0018759F">
        <w:rPr>
          <w:rFonts w:ascii="Arial" w:hAnsi="Arial" w:cs="Arial"/>
          <w:b/>
          <w:sz w:val="24"/>
          <w:szCs w:val="24"/>
        </w:rPr>
        <w:t xml:space="preserve"> orders dated 13.07.2016).</w:t>
      </w:r>
    </w:p>
    <w:p w:rsidR="00E76DAE" w:rsidRDefault="00E76DAE" w:rsidP="00E76DAE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D0525" w:rsidRDefault="00E76DAE" w:rsidP="00E76DA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76DAE">
        <w:rPr>
          <w:rFonts w:ascii="Arial" w:hAnsi="Arial" w:cs="Arial"/>
          <w:b/>
          <w:sz w:val="24"/>
          <w:szCs w:val="24"/>
        </w:rPr>
        <w:t>In Appeal</w:t>
      </w:r>
      <w:r w:rsidR="00161A2C" w:rsidRPr="0018759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</w:t>
      </w:r>
      <w:r w:rsidR="00161A2C" w:rsidRPr="0018759F">
        <w:rPr>
          <w:rFonts w:ascii="Arial" w:hAnsi="Arial" w:cs="Arial"/>
          <w:b/>
          <w:sz w:val="24"/>
          <w:szCs w:val="24"/>
        </w:rPr>
        <w:t>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8759F" w:rsidRPr="0018759F">
        <w:rPr>
          <w:rFonts w:ascii="Arial" w:hAnsi="Arial" w:cs="Arial"/>
          <w:b/>
          <w:sz w:val="24"/>
          <w:szCs w:val="24"/>
        </w:rPr>
        <w:t>23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8759F" w:rsidRPr="0018759F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8759F" w:rsidRPr="0018759F">
        <w:rPr>
          <w:rFonts w:ascii="Arial" w:hAnsi="Arial" w:cs="Arial"/>
          <w:b/>
          <w:sz w:val="24"/>
          <w:szCs w:val="24"/>
        </w:rPr>
        <w:t>2015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D0525">
        <w:rPr>
          <w:rFonts w:ascii="Arial" w:hAnsi="Arial" w:cs="Arial"/>
          <w:b/>
          <w:sz w:val="24"/>
          <w:szCs w:val="24"/>
        </w:rPr>
        <w:t xml:space="preserve">(decided on 20.08.2015) </w:t>
      </w:r>
      <w:r>
        <w:rPr>
          <w:rFonts w:ascii="Arial" w:hAnsi="Arial" w:cs="Arial"/>
          <w:b/>
          <w:sz w:val="24"/>
          <w:szCs w:val="24"/>
        </w:rPr>
        <w:t xml:space="preserve">of </w:t>
      </w:r>
      <w:r w:rsidR="0018759F" w:rsidRPr="0018759F">
        <w:rPr>
          <w:rFonts w:ascii="Arial" w:hAnsi="Arial" w:cs="Arial"/>
          <w:b/>
          <w:sz w:val="24"/>
          <w:szCs w:val="24"/>
        </w:rPr>
        <w:t xml:space="preserve">M/S Ranbaxy Laboratories Ltd; (Now M/S Sun Pharmaceutical </w:t>
      </w:r>
      <w:r w:rsidR="003B176A" w:rsidRPr="0018759F">
        <w:rPr>
          <w:rFonts w:ascii="Arial" w:hAnsi="Arial" w:cs="Arial"/>
          <w:b/>
          <w:sz w:val="24"/>
          <w:szCs w:val="24"/>
        </w:rPr>
        <w:t>Industries</w:t>
      </w:r>
      <w:r w:rsidR="0018759F" w:rsidRPr="0018759F">
        <w:rPr>
          <w:rFonts w:ascii="Arial" w:hAnsi="Arial" w:cs="Arial"/>
          <w:b/>
          <w:sz w:val="24"/>
          <w:szCs w:val="24"/>
        </w:rPr>
        <w:t xml:space="preserve"> Ltd;)   </w:t>
      </w:r>
    </w:p>
    <w:p w:rsidR="0018759F" w:rsidRDefault="0018759F" w:rsidP="00E76DA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18759F">
        <w:rPr>
          <w:rFonts w:ascii="Arial" w:hAnsi="Arial" w:cs="Arial"/>
          <w:b/>
          <w:sz w:val="24"/>
          <w:szCs w:val="24"/>
        </w:rPr>
        <w:t xml:space="preserve">Plot   No. A-41, Industrial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8759F">
        <w:rPr>
          <w:rFonts w:ascii="Arial" w:hAnsi="Arial" w:cs="Arial"/>
          <w:b/>
          <w:sz w:val="24"/>
          <w:szCs w:val="24"/>
        </w:rPr>
        <w:t xml:space="preserve">  Area</w:t>
      </w:r>
      <w:r w:rsidR="009D0525" w:rsidRPr="0018759F">
        <w:rPr>
          <w:rFonts w:ascii="Arial" w:hAnsi="Arial" w:cs="Arial"/>
          <w:b/>
          <w:sz w:val="24"/>
          <w:szCs w:val="24"/>
        </w:rPr>
        <w:t>, Phase</w:t>
      </w:r>
      <w:r w:rsidRPr="0018759F">
        <w:rPr>
          <w:rFonts w:ascii="Arial" w:hAnsi="Arial" w:cs="Arial"/>
          <w:b/>
          <w:sz w:val="24"/>
          <w:szCs w:val="24"/>
        </w:rPr>
        <w:t xml:space="preserve">-VIII, SAS </w:t>
      </w:r>
      <w:r>
        <w:rPr>
          <w:rFonts w:ascii="Arial" w:hAnsi="Arial" w:cs="Arial"/>
          <w:b/>
          <w:sz w:val="24"/>
          <w:szCs w:val="24"/>
        </w:rPr>
        <w:t>N</w:t>
      </w:r>
      <w:r w:rsidRPr="0018759F">
        <w:rPr>
          <w:rFonts w:ascii="Arial" w:hAnsi="Arial" w:cs="Arial"/>
          <w:b/>
          <w:sz w:val="24"/>
          <w:szCs w:val="24"/>
        </w:rPr>
        <w:t>agar   (Mohali),</w:t>
      </w:r>
    </w:p>
    <w:p w:rsidR="00E76DAE" w:rsidRDefault="00E76DAE" w:rsidP="00E76DA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E76DAE" w:rsidRDefault="00E76DAE" w:rsidP="00E76DA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Versus</w:t>
      </w:r>
    </w:p>
    <w:p w:rsidR="00E76DAE" w:rsidRDefault="00E76DAE" w:rsidP="00E76DA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E76DAE" w:rsidRDefault="0018759F" w:rsidP="00E76D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8759F">
        <w:rPr>
          <w:rFonts w:ascii="Arial" w:hAnsi="Arial" w:cs="Arial"/>
          <w:b/>
          <w:sz w:val="24"/>
          <w:szCs w:val="24"/>
        </w:rPr>
        <w:t>PSPCL</w:t>
      </w:r>
    </w:p>
    <w:p w:rsidR="00161A2C" w:rsidRPr="0018759F" w:rsidRDefault="00161A2C" w:rsidP="0092688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87BE2" w:rsidRDefault="0018759F" w:rsidP="002417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8759F">
        <w:rPr>
          <w:rFonts w:ascii="Arial" w:hAnsi="Arial" w:cs="Arial"/>
          <w:sz w:val="24"/>
          <w:szCs w:val="24"/>
        </w:rPr>
        <w:tab/>
      </w:r>
      <w:r w:rsidRPr="0018759F">
        <w:rPr>
          <w:rFonts w:ascii="Arial" w:hAnsi="Arial" w:cs="Arial"/>
          <w:sz w:val="24"/>
          <w:szCs w:val="24"/>
        </w:rPr>
        <w:tab/>
        <w:t xml:space="preserve">The </w:t>
      </w:r>
      <w:r w:rsidR="00785222" w:rsidRPr="0018759F">
        <w:rPr>
          <w:rFonts w:ascii="Arial" w:hAnsi="Arial" w:cs="Arial"/>
          <w:sz w:val="24"/>
          <w:szCs w:val="24"/>
        </w:rPr>
        <w:t>petitioner vide</w:t>
      </w:r>
      <w:r w:rsidRPr="0018759F">
        <w:rPr>
          <w:rFonts w:ascii="Arial" w:hAnsi="Arial" w:cs="Arial"/>
          <w:sz w:val="24"/>
          <w:szCs w:val="24"/>
        </w:rPr>
        <w:t xml:space="preserve"> his letter, SUN.PSTCL:2016 dated 07.09.2016</w:t>
      </w:r>
      <w:r>
        <w:rPr>
          <w:rFonts w:ascii="Arial" w:hAnsi="Arial" w:cs="Arial"/>
          <w:sz w:val="24"/>
          <w:szCs w:val="24"/>
        </w:rPr>
        <w:t xml:space="preserve"> </w:t>
      </w:r>
      <w:r w:rsidR="002B1AD2">
        <w:rPr>
          <w:rFonts w:ascii="Arial" w:hAnsi="Arial" w:cs="Arial"/>
          <w:sz w:val="24"/>
          <w:szCs w:val="24"/>
        </w:rPr>
        <w:t xml:space="preserve">represented </w:t>
      </w:r>
      <w:r>
        <w:rPr>
          <w:rFonts w:ascii="Arial" w:hAnsi="Arial" w:cs="Arial"/>
          <w:sz w:val="24"/>
          <w:szCs w:val="24"/>
        </w:rPr>
        <w:t>to this Court</w:t>
      </w:r>
      <w:r w:rsidR="007852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that Respondents (PSTCL) have not complied with the directions given </w:t>
      </w:r>
      <w:r w:rsidR="001F10C0">
        <w:rPr>
          <w:rFonts w:ascii="Arial" w:hAnsi="Arial" w:cs="Arial"/>
          <w:sz w:val="24"/>
          <w:szCs w:val="24"/>
        </w:rPr>
        <w:t xml:space="preserve">to them </w:t>
      </w:r>
      <w:r>
        <w:rPr>
          <w:rFonts w:ascii="Arial" w:hAnsi="Arial" w:cs="Arial"/>
          <w:sz w:val="24"/>
          <w:szCs w:val="24"/>
        </w:rPr>
        <w:t xml:space="preserve">vide Memo </w:t>
      </w:r>
      <w:r w:rsidR="001F10C0">
        <w:rPr>
          <w:rFonts w:ascii="Arial" w:hAnsi="Arial" w:cs="Arial"/>
          <w:sz w:val="24"/>
          <w:szCs w:val="24"/>
        </w:rPr>
        <w:t>no:</w:t>
      </w:r>
      <w:r>
        <w:rPr>
          <w:rFonts w:ascii="Arial" w:hAnsi="Arial" w:cs="Arial"/>
          <w:sz w:val="24"/>
          <w:szCs w:val="24"/>
        </w:rPr>
        <w:t xml:space="preserve"> 1022</w:t>
      </w:r>
      <w:r w:rsidR="001F10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/</w:t>
      </w:r>
      <w:r w:rsidR="001F10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OEP</w:t>
      </w:r>
      <w:r w:rsidR="001F10C0">
        <w:rPr>
          <w:rFonts w:ascii="Arial" w:hAnsi="Arial" w:cs="Arial"/>
          <w:sz w:val="24"/>
          <w:szCs w:val="24"/>
        </w:rPr>
        <w:t xml:space="preserve"> / </w:t>
      </w:r>
      <w:r w:rsidR="003B176A">
        <w:rPr>
          <w:rFonts w:ascii="Arial" w:hAnsi="Arial" w:cs="Arial"/>
          <w:sz w:val="24"/>
          <w:szCs w:val="24"/>
        </w:rPr>
        <w:t>A</w:t>
      </w:r>
      <w:r w:rsidR="001F10C0">
        <w:rPr>
          <w:rFonts w:ascii="Arial" w:hAnsi="Arial" w:cs="Arial"/>
          <w:sz w:val="24"/>
          <w:szCs w:val="24"/>
        </w:rPr>
        <w:t xml:space="preserve"> – </w:t>
      </w:r>
      <w:r w:rsidR="003B176A">
        <w:rPr>
          <w:rFonts w:ascii="Arial" w:hAnsi="Arial" w:cs="Arial"/>
          <w:sz w:val="24"/>
          <w:szCs w:val="24"/>
        </w:rPr>
        <w:t>23</w:t>
      </w:r>
      <w:r w:rsidR="001F10C0">
        <w:rPr>
          <w:rFonts w:ascii="Arial" w:hAnsi="Arial" w:cs="Arial"/>
          <w:sz w:val="24"/>
          <w:szCs w:val="24"/>
        </w:rPr>
        <w:t xml:space="preserve"> </w:t>
      </w:r>
      <w:r w:rsidR="003B176A">
        <w:rPr>
          <w:rFonts w:ascii="Arial" w:hAnsi="Arial" w:cs="Arial"/>
          <w:sz w:val="24"/>
          <w:szCs w:val="24"/>
        </w:rPr>
        <w:t>/</w:t>
      </w:r>
      <w:r w:rsidR="001F10C0">
        <w:rPr>
          <w:rFonts w:ascii="Arial" w:hAnsi="Arial" w:cs="Arial"/>
          <w:sz w:val="24"/>
          <w:szCs w:val="24"/>
        </w:rPr>
        <w:t xml:space="preserve"> </w:t>
      </w:r>
      <w:r w:rsidR="003B176A">
        <w:rPr>
          <w:rFonts w:ascii="Arial" w:hAnsi="Arial" w:cs="Arial"/>
          <w:sz w:val="24"/>
          <w:szCs w:val="24"/>
        </w:rPr>
        <w:t xml:space="preserve">2015 dated 29.08.2016 for providing </w:t>
      </w:r>
      <w:r w:rsidR="00785222">
        <w:rPr>
          <w:rFonts w:ascii="Arial" w:hAnsi="Arial" w:cs="Arial"/>
          <w:sz w:val="24"/>
          <w:szCs w:val="24"/>
        </w:rPr>
        <w:t>item wise</w:t>
      </w:r>
      <w:r w:rsidR="003B176A">
        <w:rPr>
          <w:rFonts w:ascii="Arial" w:hAnsi="Arial" w:cs="Arial"/>
          <w:sz w:val="24"/>
          <w:szCs w:val="24"/>
        </w:rPr>
        <w:t xml:space="preserve"> detail of expenditure to the petitioner on or before 09.09.2016.  The respondents supplied the Abstract of expenditure incurred </w:t>
      </w:r>
      <w:r w:rsidR="001F10C0">
        <w:rPr>
          <w:rFonts w:ascii="Arial" w:hAnsi="Arial" w:cs="Arial"/>
          <w:sz w:val="24"/>
          <w:szCs w:val="24"/>
        </w:rPr>
        <w:t>on erection</w:t>
      </w:r>
      <w:r w:rsidR="003B176A">
        <w:rPr>
          <w:rFonts w:ascii="Arial" w:hAnsi="Arial" w:cs="Arial"/>
          <w:sz w:val="24"/>
          <w:szCs w:val="24"/>
        </w:rPr>
        <w:t xml:space="preserve"> of 66 KV line bu</w:t>
      </w:r>
      <w:r w:rsidR="00887BE2">
        <w:rPr>
          <w:rFonts w:ascii="Arial" w:hAnsi="Arial" w:cs="Arial"/>
          <w:sz w:val="24"/>
          <w:szCs w:val="24"/>
        </w:rPr>
        <w:t xml:space="preserve">t details were not supplied.   As per directions, </w:t>
      </w:r>
      <w:r w:rsidR="003B176A">
        <w:rPr>
          <w:rFonts w:ascii="Arial" w:hAnsi="Arial" w:cs="Arial"/>
          <w:sz w:val="24"/>
          <w:szCs w:val="24"/>
        </w:rPr>
        <w:t>both parties attend</w:t>
      </w:r>
      <w:r w:rsidR="00887BE2">
        <w:rPr>
          <w:rFonts w:ascii="Arial" w:hAnsi="Arial" w:cs="Arial"/>
          <w:sz w:val="24"/>
          <w:szCs w:val="24"/>
        </w:rPr>
        <w:t xml:space="preserve">ed the Court Proceedings </w:t>
      </w:r>
      <w:r w:rsidR="003B176A">
        <w:rPr>
          <w:rFonts w:ascii="Arial" w:hAnsi="Arial" w:cs="Arial"/>
          <w:sz w:val="24"/>
          <w:szCs w:val="24"/>
        </w:rPr>
        <w:t>on 14.09.2016 at 11.30 A.M. to conclude the discussions</w:t>
      </w:r>
      <w:r w:rsidR="00887BE2">
        <w:rPr>
          <w:rFonts w:ascii="Arial" w:hAnsi="Arial" w:cs="Arial"/>
          <w:sz w:val="24"/>
          <w:szCs w:val="24"/>
        </w:rPr>
        <w:t xml:space="preserve"> wherein the Respondents were</w:t>
      </w:r>
      <w:r w:rsidR="002417AD">
        <w:rPr>
          <w:rFonts w:ascii="Arial" w:hAnsi="Arial" w:cs="Arial"/>
          <w:sz w:val="24"/>
          <w:szCs w:val="24"/>
        </w:rPr>
        <w:t xml:space="preserve"> directed to show </w:t>
      </w:r>
      <w:r w:rsidR="00887BE2">
        <w:rPr>
          <w:rFonts w:ascii="Arial" w:hAnsi="Arial" w:cs="Arial"/>
          <w:sz w:val="24"/>
          <w:szCs w:val="24"/>
        </w:rPr>
        <w:t xml:space="preserve">all </w:t>
      </w:r>
      <w:r w:rsidR="002417AD">
        <w:rPr>
          <w:rFonts w:ascii="Arial" w:hAnsi="Arial" w:cs="Arial"/>
          <w:sz w:val="24"/>
          <w:szCs w:val="24"/>
        </w:rPr>
        <w:t xml:space="preserve">the </w:t>
      </w:r>
      <w:r w:rsidR="00887BE2">
        <w:rPr>
          <w:rFonts w:ascii="Arial" w:hAnsi="Arial" w:cs="Arial"/>
          <w:sz w:val="24"/>
          <w:szCs w:val="24"/>
        </w:rPr>
        <w:t xml:space="preserve">connected vouchers / other </w:t>
      </w:r>
      <w:r w:rsidR="002417AD">
        <w:rPr>
          <w:rFonts w:ascii="Arial" w:hAnsi="Arial" w:cs="Arial"/>
          <w:sz w:val="24"/>
          <w:szCs w:val="24"/>
        </w:rPr>
        <w:t>record</w:t>
      </w:r>
      <w:r w:rsidR="00887BE2">
        <w:rPr>
          <w:rFonts w:ascii="Arial" w:hAnsi="Arial" w:cs="Arial"/>
          <w:sz w:val="24"/>
          <w:szCs w:val="24"/>
        </w:rPr>
        <w:t xml:space="preserve">s pertaining to the expenditure on work </w:t>
      </w:r>
      <w:r w:rsidR="002417AD">
        <w:rPr>
          <w:rFonts w:ascii="Arial" w:hAnsi="Arial" w:cs="Arial"/>
          <w:sz w:val="24"/>
          <w:szCs w:val="24"/>
        </w:rPr>
        <w:t>on or before 21.09.2016</w:t>
      </w:r>
      <w:r w:rsidR="00887BE2">
        <w:rPr>
          <w:rFonts w:ascii="Arial" w:hAnsi="Arial" w:cs="Arial"/>
          <w:sz w:val="24"/>
          <w:szCs w:val="24"/>
        </w:rPr>
        <w:t xml:space="preserve"> so that the Petitioner may satisfy himself that the disputed amount of Rs. 4,10,000/- is not a part of the actual expenditure in any form / manner</w:t>
      </w:r>
      <w:r w:rsidR="002417AD">
        <w:rPr>
          <w:rFonts w:ascii="Arial" w:hAnsi="Arial" w:cs="Arial"/>
          <w:sz w:val="24"/>
          <w:szCs w:val="24"/>
        </w:rPr>
        <w:t xml:space="preserve">.  </w:t>
      </w:r>
    </w:p>
    <w:p w:rsidR="003B176A" w:rsidRDefault="00887BE2" w:rsidP="00887BE2">
      <w:pPr>
        <w:spacing w:after="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compliance to the above directions, the Respondents, </w:t>
      </w:r>
      <w:r w:rsidR="003B176A">
        <w:rPr>
          <w:rFonts w:ascii="Arial" w:hAnsi="Arial" w:cs="Arial"/>
          <w:sz w:val="24"/>
          <w:szCs w:val="24"/>
        </w:rPr>
        <w:t xml:space="preserve">vide memo </w:t>
      </w:r>
      <w:r>
        <w:rPr>
          <w:rFonts w:ascii="Arial" w:hAnsi="Arial" w:cs="Arial"/>
          <w:sz w:val="24"/>
          <w:szCs w:val="24"/>
        </w:rPr>
        <w:t xml:space="preserve">no: </w:t>
      </w:r>
      <w:r w:rsidR="003B176A">
        <w:rPr>
          <w:rFonts w:ascii="Arial" w:hAnsi="Arial" w:cs="Arial"/>
          <w:sz w:val="24"/>
          <w:szCs w:val="24"/>
        </w:rPr>
        <w:t xml:space="preserve">2594 </w:t>
      </w:r>
      <w:r>
        <w:rPr>
          <w:rFonts w:ascii="Arial" w:hAnsi="Arial" w:cs="Arial"/>
          <w:sz w:val="24"/>
          <w:szCs w:val="24"/>
        </w:rPr>
        <w:t>dated 23.09.2016, had</w:t>
      </w:r>
      <w:r w:rsidR="003B17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informed </w:t>
      </w:r>
      <w:r w:rsidR="003B176A">
        <w:rPr>
          <w:rFonts w:ascii="Arial" w:hAnsi="Arial" w:cs="Arial"/>
          <w:sz w:val="24"/>
          <w:szCs w:val="24"/>
        </w:rPr>
        <w:t>that complete record</w:t>
      </w:r>
      <w:r>
        <w:rPr>
          <w:rFonts w:ascii="Arial" w:hAnsi="Arial" w:cs="Arial"/>
          <w:sz w:val="24"/>
          <w:szCs w:val="24"/>
        </w:rPr>
        <w:t xml:space="preserve"> </w:t>
      </w:r>
      <w:r w:rsidR="003B176A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r w:rsidR="003B176A">
        <w:rPr>
          <w:rFonts w:ascii="Arial" w:hAnsi="Arial" w:cs="Arial"/>
          <w:sz w:val="24"/>
          <w:szCs w:val="24"/>
        </w:rPr>
        <w:t xml:space="preserve">details of expenditure incurred on 66 KV Line has been shown to </w:t>
      </w:r>
      <w:r>
        <w:rPr>
          <w:rFonts w:ascii="Arial" w:hAnsi="Arial" w:cs="Arial"/>
          <w:sz w:val="24"/>
          <w:szCs w:val="24"/>
        </w:rPr>
        <w:t xml:space="preserve">the </w:t>
      </w:r>
      <w:r w:rsidR="007B7CC1">
        <w:rPr>
          <w:rFonts w:ascii="Arial" w:hAnsi="Arial" w:cs="Arial"/>
          <w:sz w:val="24"/>
          <w:szCs w:val="24"/>
        </w:rPr>
        <w:t xml:space="preserve">authorized </w:t>
      </w:r>
      <w:r>
        <w:rPr>
          <w:rFonts w:ascii="Arial" w:hAnsi="Arial" w:cs="Arial"/>
          <w:sz w:val="24"/>
          <w:szCs w:val="24"/>
        </w:rPr>
        <w:t>official</w:t>
      </w:r>
      <w:r w:rsidR="003B176A">
        <w:rPr>
          <w:rFonts w:ascii="Arial" w:hAnsi="Arial" w:cs="Arial"/>
          <w:sz w:val="24"/>
          <w:szCs w:val="24"/>
        </w:rPr>
        <w:t xml:space="preserve"> of petitioner on 20</w:t>
      </w:r>
      <w:r w:rsidR="007B7CC1">
        <w:rPr>
          <w:rFonts w:ascii="Arial" w:hAnsi="Arial" w:cs="Arial"/>
          <w:sz w:val="24"/>
          <w:szCs w:val="24"/>
        </w:rPr>
        <w:t xml:space="preserve"> &amp; 21.09.2016</w:t>
      </w:r>
      <w:r w:rsidR="003B176A">
        <w:rPr>
          <w:rFonts w:ascii="Arial" w:hAnsi="Arial" w:cs="Arial"/>
          <w:sz w:val="24"/>
          <w:szCs w:val="24"/>
        </w:rPr>
        <w:t xml:space="preserve"> </w:t>
      </w:r>
      <w:r w:rsidR="007B7CC1">
        <w:rPr>
          <w:rFonts w:ascii="Arial" w:hAnsi="Arial" w:cs="Arial"/>
          <w:sz w:val="24"/>
          <w:szCs w:val="24"/>
        </w:rPr>
        <w:t xml:space="preserve">who </w:t>
      </w:r>
      <w:r w:rsidR="003B176A">
        <w:rPr>
          <w:rFonts w:ascii="Arial" w:hAnsi="Arial" w:cs="Arial"/>
          <w:sz w:val="24"/>
          <w:szCs w:val="24"/>
        </w:rPr>
        <w:t xml:space="preserve">had noted all the </w:t>
      </w:r>
      <w:r w:rsidR="007B7CC1">
        <w:rPr>
          <w:rFonts w:ascii="Arial" w:hAnsi="Arial" w:cs="Arial"/>
          <w:sz w:val="24"/>
          <w:szCs w:val="24"/>
        </w:rPr>
        <w:t xml:space="preserve">required </w:t>
      </w:r>
      <w:r w:rsidR="003B176A">
        <w:rPr>
          <w:rFonts w:ascii="Arial" w:hAnsi="Arial" w:cs="Arial"/>
          <w:sz w:val="24"/>
          <w:szCs w:val="24"/>
        </w:rPr>
        <w:t>details</w:t>
      </w:r>
      <w:r w:rsidR="007B7CC1">
        <w:rPr>
          <w:rFonts w:ascii="Arial" w:hAnsi="Arial" w:cs="Arial"/>
          <w:sz w:val="24"/>
          <w:szCs w:val="24"/>
        </w:rPr>
        <w:t xml:space="preserve">.  The fact </w:t>
      </w:r>
      <w:r w:rsidR="003B176A">
        <w:rPr>
          <w:rFonts w:ascii="Arial" w:hAnsi="Arial" w:cs="Arial"/>
          <w:sz w:val="24"/>
          <w:szCs w:val="24"/>
        </w:rPr>
        <w:t xml:space="preserve">was </w:t>
      </w:r>
      <w:r w:rsidR="007B7CC1">
        <w:rPr>
          <w:rFonts w:ascii="Arial" w:hAnsi="Arial" w:cs="Arial"/>
          <w:sz w:val="24"/>
          <w:szCs w:val="24"/>
        </w:rPr>
        <w:t xml:space="preserve">also telephonically </w:t>
      </w:r>
      <w:r w:rsidR="003B176A">
        <w:rPr>
          <w:rFonts w:ascii="Arial" w:hAnsi="Arial" w:cs="Arial"/>
          <w:sz w:val="24"/>
          <w:szCs w:val="24"/>
        </w:rPr>
        <w:t xml:space="preserve">confirmed by </w:t>
      </w:r>
      <w:r w:rsidR="007B7CC1">
        <w:rPr>
          <w:rFonts w:ascii="Arial" w:hAnsi="Arial" w:cs="Arial"/>
          <w:sz w:val="24"/>
          <w:szCs w:val="24"/>
        </w:rPr>
        <w:t xml:space="preserve">Sh. Narinder Ahuja, the petitioner’s representative </w:t>
      </w:r>
      <w:r w:rsidR="003B176A">
        <w:rPr>
          <w:rFonts w:ascii="Arial" w:hAnsi="Arial" w:cs="Arial"/>
          <w:sz w:val="24"/>
          <w:szCs w:val="24"/>
        </w:rPr>
        <w:t xml:space="preserve"> on  29.09.2016 and </w:t>
      </w:r>
      <w:r w:rsidR="00A87241">
        <w:rPr>
          <w:rFonts w:ascii="Arial" w:hAnsi="Arial" w:cs="Arial"/>
          <w:sz w:val="24"/>
          <w:szCs w:val="24"/>
        </w:rPr>
        <w:t xml:space="preserve">conceded </w:t>
      </w:r>
      <w:r w:rsidR="003B176A">
        <w:rPr>
          <w:rFonts w:ascii="Arial" w:hAnsi="Arial" w:cs="Arial"/>
          <w:sz w:val="24"/>
          <w:szCs w:val="24"/>
        </w:rPr>
        <w:t xml:space="preserve">that </w:t>
      </w:r>
      <w:r w:rsidR="00A87241">
        <w:rPr>
          <w:rFonts w:ascii="Arial" w:hAnsi="Arial" w:cs="Arial"/>
          <w:sz w:val="24"/>
          <w:szCs w:val="24"/>
        </w:rPr>
        <w:t xml:space="preserve">the </w:t>
      </w:r>
      <w:r w:rsidR="003B176A">
        <w:rPr>
          <w:rFonts w:ascii="Arial" w:hAnsi="Arial" w:cs="Arial"/>
          <w:sz w:val="24"/>
          <w:szCs w:val="24"/>
        </w:rPr>
        <w:t xml:space="preserve">disputed amount of Rs. 4,10,000/- </w:t>
      </w:r>
      <w:r w:rsidR="00A87241">
        <w:rPr>
          <w:rFonts w:ascii="Arial" w:hAnsi="Arial" w:cs="Arial"/>
          <w:sz w:val="24"/>
          <w:szCs w:val="24"/>
        </w:rPr>
        <w:t xml:space="preserve">has </w:t>
      </w:r>
      <w:r w:rsidR="003B176A">
        <w:rPr>
          <w:rFonts w:ascii="Arial" w:hAnsi="Arial" w:cs="Arial"/>
          <w:sz w:val="24"/>
          <w:szCs w:val="24"/>
        </w:rPr>
        <w:t>not</w:t>
      </w:r>
      <w:r w:rsidR="00A87241">
        <w:rPr>
          <w:rFonts w:ascii="Arial" w:hAnsi="Arial" w:cs="Arial"/>
          <w:sz w:val="24"/>
          <w:szCs w:val="24"/>
        </w:rPr>
        <w:t xml:space="preserve"> been found</w:t>
      </w:r>
      <w:r w:rsidR="003B176A">
        <w:rPr>
          <w:rFonts w:ascii="Arial" w:hAnsi="Arial" w:cs="Arial"/>
          <w:sz w:val="24"/>
          <w:szCs w:val="24"/>
        </w:rPr>
        <w:t xml:space="preserve"> included </w:t>
      </w:r>
      <w:r w:rsidR="002417AD">
        <w:rPr>
          <w:rFonts w:ascii="Arial" w:hAnsi="Arial" w:cs="Arial"/>
          <w:sz w:val="24"/>
          <w:szCs w:val="24"/>
        </w:rPr>
        <w:t>in</w:t>
      </w:r>
      <w:r w:rsidR="00A87241">
        <w:rPr>
          <w:rFonts w:ascii="Arial" w:hAnsi="Arial" w:cs="Arial"/>
          <w:sz w:val="24"/>
          <w:szCs w:val="24"/>
        </w:rPr>
        <w:t xml:space="preserve"> the</w:t>
      </w:r>
      <w:r w:rsidR="002417AD">
        <w:rPr>
          <w:rFonts w:ascii="Arial" w:hAnsi="Arial" w:cs="Arial"/>
          <w:sz w:val="24"/>
          <w:szCs w:val="24"/>
        </w:rPr>
        <w:t xml:space="preserve"> f</w:t>
      </w:r>
      <w:r w:rsidR="003B176A">
        <w:rPr>
          <w:rFonts w:ascii="Arial" w:hAnsi="Arial" w:cs="Arial"/>
          <w:sz w:val="24"/>
          <w:szCs w:val="24"/>
        </w:rPr>
        <w:t xml:space="preserve">inal </w:t>
      </w:r>
      <w:r w:rsidR="00A87241">
        <w:rPr>
          <w:rFonts w:ascii="Arial" w:hAnsi="Arial" w:cs="Arial"/>
          <w:sz w:val="24"/>
          <w:szCs w:val="24"/>
        </w:rPr>
        <w:t xml:space="preserve">figure of </w:t>
      </w:r>
      <w:r w:rsidR="003B176A">
        <w:rPr>
          <w:rFonts w:ascii="Arial" w:hAnsi="Arial" w:cs="Arial"/>
          <w:sz w:val="24"/>
          <w:szCs w:val="24"/>
        </w:rPr>
        <w:t>expenditure of Rs.  65,27,11</w:t>
      </w:r>
      <w:r w:rsidR="002417AD">
        <w:rPr>
          <w:rFonts w:ascii="Arial" w:hAnsi="Arial" w:cs="Arial"/>
          <w:sz w:val="24"/>
          <w:szCs w:val="24"/>
        </w:rPr>
        <w:t>9</w:t>
      </w:r>
      <w:r w:rsidR="003B176A">
        <w:rPr>
          <w:rFonts w:ascii="Arial" w:hAnsi="Arial" w:cs="Arial"/>
          <w:sz w:val="24"/>
          <w:szCs w:val="24"/>
        </w:rPr>
        <w:t>/-.</w:t>
      </w:r>
    </w:p>
    <w:p w:rsidR="00C55159" w:rsidRDefault="00A87241" w:rsidP="00887BE2">
      <w:pPr>
        <w:spacing w:after="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Petitioner’s main concern in the present representation dated 30.07.2016 was regarding the refund amount of Rs. 4,10,000/- which according to </w:t>
      </w:r>
      <w:r w:rsidR="00C5515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Petitioner was included in the final expenditure of Rs. 65,27,119/-</w:t>
      </w:r>
      <w:r w:rsidR="00C55159">
        <w:rPr>
          <w:rFonts w:ascii="Arial" w:hAnsi="Arial" w:cs="Arial"/>
          <w:sz w:val="24"/>
          <w:szCs w:val="24"/>
        </w:rPr>
        <w:t xml:space="preserve"> and thus he was not satisfied with the rectified order dated 13.07.2016 and accordingly he </w:t>
      </w:r>
      <w:r w:rsidR="00C55159">
        <w:rPr>
          <w:rFonts w:ascii="Arial" w:hAnsi="Arial" w:cs="Arial"/>
          <w:sz w:val="24"/>
          <w:szCs w:val="24"/>
        </w:rPr>
        <w:lastRenderedPageBreak/>
        <w:t>represented to reinvestigate</w:t>
      </w:r>
      <w:r w:rsidR="00672ED0">
        <w:rPr>
          <w:rFonts w:ascii="Arial" w:hAnsi="Arial" w:cs="Arial"/>
          <w:sz w:val="24"/>
          <w:szCs w:val="24"/>
        </w:rPr>
        <w:t xml:space="preserve"> the case</w:t>
      </w:r>
      <w:r w:rsidR="00C55159">
        <w:rPr>
          <w:rFonts w:ascii="Arial" w:hAnsi="Arial" w:cs="Arial"/>
          <w:sz w:val="24"/>
          <w:szCs w:val="24"/>
        </w:rPr>
        <w:t xml:space="preserve">.  Now, all the concerned and connected documents have been scrutinized by the Petitioner </w:t>
      </w:r>
      <w:r w:rsidR="00672ED0">
        <w:rPr>
          <w:rFonts w:ascii="Arial" w:hAnsi="Arial" w:cs="Arial"/>
          <w:sz w:val="24"/>
          <w:szCs w:val="24"/>
        </w:rPr>
        <w:t xml:space="preserve">as per directions of this Court </w:t>
      </w:r>
      <w:r w:rsidR="00C55159">
        <w:rPr>
          <w:rFonts w:ascii="Arial" w:hAnsi="Arial" w:cs="Arial"/>
          <w:sz w:val="24"/>
          <w:szCs w:val="24"/>
        </w:rPr>
        <w:t xml:space="preserve">and he is satisfied that the disputed amount of Rs. 4,10,000/- has not been found included in the final expenditure. </w:t>
      </w:r>
    </w:p>
    <w:p w:rsidR="003B176A" w:rsidRDefault="00C55159" w:rsidP="00C55159">
      <w:pPr>
        <w:spacing w:after="0" w:line="360" w:lineRule="auto"/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view of the above discussions, it is felt that no further action or review of rectified order dated 13.07.2016 is required and accordingly the Petitioner’s representation dated </w:t>
      </w:r>
      <w:r w:rsidR="00672ED0">
        <w:rPr>
          <w:rFonts w:ascii="Arial" w:hAnsi="Arial" w:cs="Arial"/>
          <w:sz w:val="24"/>
          <w:szCs w:val="24"/>
        </w:rPr>
        <w:t>30.07</w:t>
      </w:r>
      <w:r w:rsidR="003B176A">
        <w:rPr>
          <w:rFonts w:ascii="Arial" w:hAnsi="Arial" w:cs="Arial"/>
          <w:sz w:val="24"/>
          <w:szCs w:val="24"/>
        </w:rPr>
        <w:t>.2016</w:t>
      </w:r>
      <w:r w:rsidR="00672ED0">
        <w:rPr>
          <w:rFonts w:ascii="Arial" w:hAnsi="Arial" w:cs="Arial"/>
          <w:sz w:val="24"/>
          <w:szCs w:val="24"/>
        </w:rPr>
        <w:t xml:space="preserve"> </w:t>
      </w:r>
      <w:r w:rsidR="003B176A">
        <w:rPr>
          <w:rFonts w:ascii="Arial" w:hAnsi="Arial" w:cs="Arial"/>
          <w:sz w:val="24"/>
          <w:szCs w:val="24"/>
        </w:rPr>
        <w:t xml:space="preserve">is rejected. </w:t>
      </w:r>
    </w:p>
    <w:p w:rsidR="002417AD" w:rsidRPr="0018759F" w:rsidRDefault="002417AD" w:rsidP="002417A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61A2C" w:rsidRPr="0018759F" w:rsidRDefault="00161A2C" w:rsidP="006C43E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1A2C" w:rsidRPr="0018759F" w:rsidRDefault="0084384F" w:rsidP="0078522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59F">
        <w:rPr>
          <w:rFonts w:ascii="Arial" w:hAnsi="Arial" w:cs="Arial"/>
          <w:sz w:val="24"/>
          <w:szCs w:val="24"/>
        </w:rPr>
        <w:t>Dated</w:t>
      </w:r>
      <w:r>
        <w:rPr>
          <w:rFonts w:ascii="Arial" w:hAnsi="Arial" w:cs="Arial"/>
          <w:sz w:val="24"/>
          <w:szCs w:val="24"/>
        </w:rPr>
        <w:t>: 30th</w:t>
      </w:r>
      <w:r w:rsidRPr="0018759F">
        <w:rPr>
          <w:rFonts w:ascii="Arial" w:hAnsi="Arial" w:cs="Arial"/>
          <w:sz w:val="24"/>
          <w:szCs w:val="24"/>
        </w:rPr>
        <w:t xml:space="preserve"> of</w:t>
      </w:r>
      <w:r w:rsidR="00161A2C" w:rsidRPr="0018759F">
        <w:rPr>
          <w:rFonts w:ascii="Arial" w:hAnsi="Arial" w:cs="Arial"/>
          <w:sz w:val="24"/>
          <w:szCs w:val="24"/>
        </w:rPr>
        <w:t xml:space="preserve"> </w:t>
      </w:r>
      <w:r w:rsidR="008D7FFA" w:rsidRPr="0018759F">
        <w:rPr>
          <w:rFonts w:ascii="Arial" w:hAnsi="Arial" w:cs="Arial"/>
          <w:sz w:val="24"/>
          <w:szCs w:val="24"/>
        </w:rPr>
        <w:t>September</w:t>
      </w:r>
      <w:r w:rsidR="00161A2C" w:rsidRPr="0018759F">
        <w:rPr>
          <w:rFonts w:ascii="Arial" w:hAnsi="Arial" w:cs="Arial"/>
          <w:sz w:val="24"/>
          <w:szCs w:val="24"/>
        </w:rPr>
        <w:t xml:space="preserve"> 201</w:t>
      </w:r>
      <w:r w:rsidR="008D7FFA" w:rsidRPr="0018759F">
        <w:rPr>
          <w:rFonts w:ascii="Arial" w:hAnsi="Arial" w:cs="Arial"/>
          <w:sz w:val="24"/>
          <w:szCs w:val="24"/>
        </w:rPr>
        <w:t>6</w:t>
      </w:r>
      <w:r w:rsidR="00161A2C" w:rsidRPr="0018759F">
        <w:rPr>
          <w:rFonts w:ascii="Arial" w:hAnsi="Arial" w:cs="Arial"/>
          <w:sz w:val="24"/>
          <w:szCs w:val="24"/>
        </w:rPr>
        <w:t>.</w:t>
      </w:r>
      <w:r w:rsidR="00553DD1">
        <w:rPr>
          <w:rFonts w:ascii="Arial" w:hAnsi="Arial" w:cs="Arial"/>
          <w:sz w:val="24"/>
          <w:szCs w:val="24"/>
        </w:rPr>
        <w:t xml:space="preserve">             </w:t>
      </w:r>
      <w:r w:rsidR="00553DD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61A2C" w:rsidRPr="0018759F">
        <w:rPr>
          <w:rFonts w:ascii="Arial" w:hAnsi="Arial" w:cs="Arial"/>
          <w:sz w:val="24"/>
          <w:szCs w:val="24"/>
        </w:rPr>
        <w:t>(MOHINDER SINGH)</w:t>
      </w:r>
    </w:p>
    <w:p w:rsidR="00553DD1" w:rsidRDefault="00161A2C" w:rsidP="00553DD1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18759F">
        <w:rPr>
          <w:rFonts w:ascii="Arial" w:hAnsi="Arial" w:cs="Arial"/>
          <w:sz w:val="24"/>
          <w:szCs w:val="24"/>
        </w:rPr>
        <w:t>Ombudsman, Electricity Punjab,</w:t>
      </w:r>
    </w:p>
    <w:p w:rsidR="00161A2C" w:rsidRPr="0018759F" w:rsidRDefault="00161A2C" w:rsidP="00553DD1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r w:rsidRPr="0018759F">
        <w:rPr>
          <w:rFonts w:ascii="Arial" w:hAnsi="Arial" w:cs="Arial"/>
          <w:sz w:val="24"/>
          <w:szCs w:val="24"/>
        </w:rPr>
        <w:t>Mohali.</w:t>
      </w:r>
    </w:p>
    <w:p w:rsidR="00161A2C" w:rsidRPr="0018759F" w:rsidRDefault="00161A2C" w:rsidP="006C43E0">
      <w:pPr>
        <w:spacing w:after="0" w:line="480" w:lineRule="auto"/>
        <w:ind w:left="4320" w:firstLine="1440"/>
        <w:jc w:val="both"/>
        <w:rPr>
          <w:rFonts w:ascii="Arial" w:hAnsi="Arial" w:cs="Arial"/>
          <w:sz w:val="24"/>
          <w:szCs w:val="24"/>
        </w:rPr>
      </w:pPr>
      <w:r w:rsidRPr="0018759F">
        <w:rPr>
          <w:rFonts w:ascii="Arial" w:hAnsi="Arial" w:cs="Arial"/>
          <w:sz w:val="24"/>
          <w:szCs w:val="24"/>
        </w:rPr>
        <w:t xml:space="preserve">    </w:t>
      </w:r>
    </w:p>
    <w:sectPr w:rsidR="00161A2C" w:rsidRPr="0018759F" w:rsidSect="00967E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296" w:bottom="1008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D03" w:rsidRDefault="00636D03" w:rsidP="00161A2C">
      <w:pPr>
        <w:spacing w:after="0" w:line="240" w:lineRule="auto"/>
      </w:pPr>
      <w:r>
        <w:separator/>
      </w:r>
    </w:p>
  </w:endnote>
  <w:endnote w:type="continuationSeparator" w:id="1">
    <w:p w:rsidR="00636D03" w:rsidRDefault="00636D03" w:rsidP="00161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CCC" w:rsidRDefault="00807CC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CCC" w:rsidRDefault="00807CC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CCC" w:rsidRDefault="00807C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D03" w:rsidRDefault="00636D03" w:rsidP="00161A2C">
      <w:pPr>
        <w:spacing w:after="0" w:line="240" w:lineRule="auto"/>
      </w:pPr>
      <w:r>
        <w:separator/>
      </w:r>
    </w:p>
  </w:footnote>
  <w:footnote w:type="continuationSeparator" w:id="1">
    <w:p w:rsidR="00636D03" w:rsidRDefault="00636D03" w:rsidP="00161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CCC" w:rsidRDefault="00E548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1797" o:spid="_x0000_s18434" type="#_x0000_t75" style="position:absolute;margin-left:0;margin-top:0;width:443.7pt;height:440pt;z-index:-2;mso-position-horizontal:center;mso-position-horizontal-relative:margin;mso-position-vertical:center;mso-position-vertical-relative:margin" o:allowincell="f">
          <v:imagedata r:id="rId1" o:title="NEW LOGO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A2C" w:rsidRDefault="00E54821" w:rsidP="006460B9">
    <w:pPr>
      <w:pStyle w:val="Header"/>
      <w:framePr w:wrap="auto" w:vAnchor="text" w:hAnchor="margin" w:xAlign="center" w:y="1"/>
      <w:rPr>
        <w:rStyle w:val="PageNumbe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1798" o:spid="_x0000_s18435" type="#_x0000_t75" style="position:absolute;margin-left:0;margin-top:0;width:443.7pt;height:440pt;z-index:-1;mso-position-horizontal:center;mso-position-horizontal-relative:margin;mso-position-vertical:center;mso-position-vertical-relative:margin" o:allowincell="f">
          <v:imagedata r:id="rId1" o:title="NEW LOGO" gain="19661f" blacklevel="22938f"/>
        </v:shape>
      </w:pict>
    </w:r>
    <w:r w:rsidR="00DA6985">
      <w:rPr>
        <w:rStyle w:val="PageNumber"/>
      </w:rPr>
      <w:fldChar w:fldCharType="begin"/>
    </w:r>
    <w:r w:rsidR="00161A2C">
      <w:rPr>
        <w:rStyle w:val="PageNumber"/>
      </w:rPr>
      <w:instrText xml:space="preserve">PAGE  </w:instrText>
    </w:r>
    <w:r w:rsidR="00DA6985">
      <w:rPr>
        <w:rStyle w:val="PageNumber"/>
      </w:rPr>
      <w:fldChar w:fldCharType="separate"/>
    </w:r>
    <w:r>
      <w:rPr>
        <w:rStyle w:val="PageNumber"/>
        <w:noProof/>
      </w:rPr>
      <w:t>2</w:t>
    </w:r>
    <w:r w:rsidR="00DA6985">
      <w:rPr>
        <w:rStyle w:val="PageNumber"/>
      </w:rPr>
      <w:fldChar w:fldCharType="end"/>
    </w:r>
  </w:p>
  <w:p w:rsidR="00161A2C" w:rsidRDefault="00161A2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CCC" w:rsidRDefault="00E548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41796" o:spid="_x0000_s18433" type="#_x0000_t75" style="position:absolute;margin-left:0;margin-top:0;width:443.7pt;height:440pt;z-index:-3;mso-position-horizontal:center;mso-position-horizontal-relative:margin;mso-position-vertical:center;mso-position-vertical-relative:margin" o:allowincell="f">
          <v:imagedata r:id="rId1" o:title="NEW LOGO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19458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7C8D"/>
    <w:rsid w:val="00032E5D"/>
    <w:rsid w:val="000D43B9"/>
    <w:rsid w:val="000F3B3B"/>
    <w:rsid w:val="0013730C"/>
    <w:rsid w:val="00161A2C"/>
    <w:rsid w:val="00184BBF"/>
    <w:rsid w:val="00185B1E"/>
    <w:rsid w:val="0018759F"/>
    <w:rsid w:val="001A1C8C"/>
    <w:rsid w:val="001F10C0"/>
    <w:rsid w:val="0023591F"/>
    <w:rsid w:val="002417AD"/>
    <w:rsid w:val="002627ED"/>
    <w:rsid w:val="002A402F"/>
    <w:rsid w:val="002B1AD2"/>
    <w:rsid w:val="002C683C"/>
    <w:rsid w:val="002D6C11"/>
    <w:rsid w:val="00322F9B"/>
    <w:rsid w:val="00350955"/>
    <w:rsid w:val="003859B8"/>
    <w:rsid w:val="003B176A"/>
    <w:rsid w:val="00421227"/>
    <w:rsid w:val="00425D4E"/>
    <w:rsid w:val="0042656F"/>
    <w:rsid w:val="00456AE1"/>
    <w:rsid w:val="005008BA"/>
    <w:rsid w:val="00506412"/>
    <w:rsid w:val="00553DD1"/>
    <w:rsid w:val="005641D8"/>
    <w:rsid w:val="005B7DD8"/>
    <w:rsid w:val="005C2D31"/>
    <w:rsid w:val="00636D03"/>
    <w:rsid w:val="006460B9"/>
    <w:rsid w:val="00672ED0"/>
    <w:rsid w:val="006743FF"/>
    <w:rsid w:val="006825A0"/>
    <w:rsid w:val="006C43E0"/>
    <w:rsid w:val="006F60CA"/>
    <w:rsid w:val="00785222"/>
    <w:rsid w:val="00787C8D"/>
    <w:rsid w:val="007B7CC1"/>
    <w:rsid w:val="007E41DA"/>
    <w:rsid w:val="007E78F1"/>
    <w:rsid w:val="00807CCC"/>
    <w:rsid w:val="0084384F"/>
    <w:rsid w:val="00845E1E"/>
    <w:rsid w:val="00876D37"/>
    <w:rsid w:val="00887BE2"/>
    <w:rsid w:val="008A13E5"/>
    <w:rsid w:val="008B7511"/>
    <w:rsid w:val="008D7FFA"/>
    <w:rsid w:val="008F2281"/>
    <w:rsid w:val="008F3491"/>
    <w:rsid w:val="00926884"/>
    <w:rsid w:val="00927482"/>
    <w:rsid w:val="009313E2"/>
    <w:rsid w:val="00967E7F"/>
    <w:rsid w:val="009D0525"/>
    <w:rsid w:val="00A46D20"/>
    <w:rsid w:val="00A77121"/>
    <w:rsid w:val="00A87241"/>
    <w:rsid w:val="00AD12B7"/>
    <w:rsid w:val="00AD5EEC"/>
    <w:rsid w:val="00B219F0"/>
    <w:rsid w:val="00B33C53"/>
    <w:rsid w:val="00B923C1"/>
    <w:rsid w:val="00BD0A01"/>
    <w:rsid w:val="00C05B2E"/>
    <w:rsid w:val="00C55159"/>
    <w:rsid w:val="00CA6832"/>
    <w:rsid w:val="00D051A0"/>
    <w:rsid w:val="00D142B3"/>
    <w:rsid w:val="00D367DA"/>
    <w:rsid w:val="00DA6985"/>
    <w:rsid w:val="00DE7819"/>
    <w:rsid w:val="00DE7FCA"/>
    <w:rsid w:val="00E0442F"/>
    <w:rsid w:val="00E47859"/>
    <w:rsid w:val="00E54821"/>
    <w:rsid w:val="00E7062F"/>
    <w:rsid w:val="00E76DAE"/>
    <w:rsid w:val="00E77B15"/>
    <w:rsid w:val="00EA6CBA"/>
    <w:rsid w:val="00ED4BA0"/>
    <w:rsid w:val="00ED5A33"/>
    <w:rsid w:val="00F135B2"/>
    <w:rsid w:val="00F22B90"/>
    <w:rsid w:val="00F462CA"/>
    <w:rsid w:val="00F46396"/>
    <w:rsid w:val="00F5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396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87C8D"/>
    <w:rPr>
      <w:rFonts w:cs="Calibri"/>
      <w:sz w:val="22"/>
      <w:szCs w:val="22"/>
    </w:rPr>
  </w:style>
  <w:style w:type="paragraph" w:styleId="Header">
    <w:name w:val="header"/>
    <w:basedOn w:val="Normal"/>
    <w:link w:val="HeaderChar"/>
    <w:uiPriority w:val="99"/>
    <w:rsid w:val="000F3B3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3BCC"/>
    <w:rPr>
      <w:rFonts w:cs="Calibri"/>
    </w:rPr>
  </w:style>
  <w:style w:type="character" w:styleId="PageNumber">
    <w:name w:val="page number"/>
    <w:basedOn w:val="DefaultParagraphFont"/>
    <w:uiPriority w:val="99"/>
    <w:rsid w:val="000F3B3B"/>
  </w:style>
  <w:style w:type="paragraph" w:styleId="Footer">
    <w:name w:val="footer"/>
    <w:basedOn w:val="Normal"/>
    <w:link w:val="FooterChar"/>
    <w:uiPriority w:val="99"/>
    <w:semiHidden/>
    <w:unhideWhenUsed/>
    <w:rsid w:val="00807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CCC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Secretary</cp:lastModifiedBy>
  <cp:revision>72</cp:revision>
  <cp:lastPrinted>2016-09-30T08:48:00Z</cp:lastPrinted>
  <dcterms:created xsi:type="dcterms:W3CDTF">2015-08-17T05:59:00Z</dcterms:created>
  <dcterms:modified xsi:type="dcterms:W3CDTF">2016-10-05T05:10:00Z</dcterms:modified>
</cp:coreProperties>
</file>